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8" w:rsidRPr="007B19FB" w:rsidRDefault="003B2508" w:rsidP="00CB3B53">
      <w:pPr>
        <w:pStyle w:val="a3"/>
        <w:spacing w:before="0" w:beforeAutospacing="0" w:after="0" w:afterAutospacing="0"/>
        <w:ind w:left="5664" w:firstLine="6"/>
        <w:contextualSpacing/>
      </w:pPr>
      <w:r w:rsidRPr="007B19FB">
        <w:rPr>
          <w:color w:val="000000"/>
        </w:rPr>
        <w:t>УТВЕРЖДАЮ</w:t>
      </w:r>
    </w:p>
    <w:p w:rsidR="003B2508" w:rsidRPr="007B19FB" w:rsidRDefault="003B2508" w:rsidP="00CB3B53">
      <w:pPr>
        <w:pStyle w:val="a3"/>
        <w:spacing w:before="0" w:beforeAutospacing="0" w:after="0" w:afterAutospacing="0"/>
        <w:ind w:left="5664" w:firstLine="6"/>
        <w:contextualSpacing/>
      </w:pPr>
      <w:r w:rsidRPr="007B19FB">
        <w:rPr>
          <w:color w:val="000000"/>
        </w:rPr>
        <w:t>И.о. ректора ФГБОУ ВО</w:t>
      </w:r>
    </w:p>
    <w:p w:rsidR="003B2508" w:rsidRPr="007B19FB" w:rsidRDefault="003B2508" w:rsidP="00CB3B53">
      <w:pPr>
        <w:pStyle w:val="a3"/>
        <w:spacing w:before="0" w:beforeAutospacing="0" w:after="0" w:afterAutospacing="0"/>
        <w:ind w:left="5664" w:firstLine="6"/>
        <w:contextualSpacing/>
      </w:pPr>
      <w:r w:rsidRPr="007B19FB">
        <w:rPr>
          <w:color w:val="000000"/>
        </w:rPr>
        <w:t>«ОмГУ им. Ф.М. Достоевского»</w:t>
      </w:r>
    </w:p>
    <w:p w:rsidR="003B2508" w:rsidRPr="007B19FB" w:rsidRDefault="00C85938" w:rsidP="00CB3B53">
      <w:pPr>
        <w:pStyle w:val="a3"/>
        <w:spacing w:before="0" w:beforeAutospacing="0" w:after="0" w:afterAutospacing="0"/>
        <w:ind w:left="4956" w:firstLine="708"/>
        <w:contextualSpacing/>
      </w:pPr>
      <w:r w:rsidRPr="007B19FB">
        <w:rPr>
          <w:color w:val="000000"/>
        </w:rPr>
        <w:t xml:space="preserve">__________________ </w:t>
      </w:r>
      <w:r w:rsidR="003B2508" w:rsidRPr="007B19FB">
        <w:rPr>
          <w:color w:val="000000"/>
        </w:rPr>
        <w:t>Замятин С.В.</w:t>
      </w:r>
    </w:p>
    <w:p w:rsidR="003B2508" w:rsidRPr="007B19FB" w:rsidRDefault="003B2508" w:rsidP="00CB3B53">
      <w:pPr>
        <w:pStyle w:val="a3"/>
        <w:spacing w:before="0" w:beforeAutospacing="0" w:after="0" w:afterAutospacing="0"/>
        <w:ind w:left="4956" w:firstLine="708"/>
        <w:contextualSpacing/>
      </w:pPr>
      <w:r w:rsidRPr="007B19FB">
        <w:rPr>
          <w:color w:val="000000"/>
        </w:rPr>
        <w:t>_____________________ 2022 г.</w:t>
      </w:r>
    </w:p>
    <w:p w:rsidR="003B2508" w:rsidRPr="007B19FB" w:rsidRDefault="003B2508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CB3B53" w:rsidRPr="007B19FB" w:rsidRDefault="00CB3B53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B2508" w:rsidRPr="007B19FB" w:rsidRDefault="003B2508" w:rsidP="00CB3B53">
      <w:pPr>
        <w:pStyle w:val="a3"/>
        <w:spacing w:before="0" w:beforeAutospacing="0" w:after="0" w:afterAutospacing="0"/>
        <w:contextualSpacing/>
        <w:jc w:val="center"/>
      </w:pPr>
      <w:r w:rsidRPr="007B19FB">
        <w:rPr>
          <w:b/>
          <w:bCs/>
          <w:color w:val="000000"/>
        </w:rPr>
        <w:t>ПОЛОЖЕНИЕ</w:t>
      </w:r>
    </w:p>
    <w:p w:rsidR="003B2508" w:rsidRPr="007B19FB" w:rsidRDefault="003B2508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7B19FB">
        <w:rPr>
          <w:b/>
          <w:bCs/>
          <w:color w:val="000000"/>
        </w:rPr>
        <w:t>О РЕГИОНАЛЬНОЙ МЕДИАОЛИМПИАДЕ ДЛЯ ШКОЛЬНИКОВ</w:t>
      </w:r>
    </w:p>
    <w:p w:rsidR="00CB3B53" w:rsidRPr="007B19FB" w:rsidRDefault="00CB3B53" w:rsidP="00CB3B5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B772A" w:rsidRPr="007B19FB" w:rsidRDefault="003B772A" w:rsidP="00CB3B5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7B19FB">
        <w:rPr>
          <w:b/>
        </w:rPr>
        <w:t>1.</w:t>
      </w:r>
      <w:r w:rsidRPr="007B19FB">
        <w:rPr>
          <w:b/>
        </w:rPr>
        <w:tab/>
        <w:t>Общие положения</w:t>
      </w:r>
    </w:p>
    <w:p w:rsidR="006D0628" w:rsidRPr="007B19FB" w:rsidRDefault="006D0628" w:rsidP="00CB3B53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1.1. Настоящее Положение устанавливает порядок проведения в федеральном государственном бюджетном образовательном учреждении высшего образования «Омский государственный университет им. Ф.М. Достоевского» (далее – ОмГУ, университет) Региональной медиаолимпиады для школьников (далее – </w:t>
      </w:r>
      <w:r w:rsidR="00D4265E" w:rsidRPr="007B19FB">
        <w:t>Медиао</w:t>
      </w:r>
      <w:r w:rsidRPr="007B19FB">
        <w:t xml:space="preserve">лимпиада), её организационное и методическое обеспечение, порядок отбора победителей и призёров. </w:t>
      </w: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1.2. Положение действует </w:t>
      </w:r>
      <w:r w:rsidRPr="00621006">
        <w:rPr>
          <w:b/>
          <w:i/>
        </w:rPr>
        <w:t>в течение 2022 года</w:t>
      </w:r>
      <w:r w:rsidRPr="007B19FB">
        <w:t xml:space="preserve">. </w:t>
      </w:r>
    </w:p>
    <w:p w:rsidR="003B772A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1.3. Организаторами</w:t>
      </w:r>
      <w:r w:rsidR="000F2649" w:rsidRPr="007B19FB">
        <w:t xml:space="preserve"> Медиао</w:t>
      </w:r>
      <w:r w:rsidR="003B772A" w:rsidRPr="007B19FB">
        <w:t>лимпиады является кафедра журналистики и медиалингвистики факультета фил</w:t>
      </w:r>
      <w:r w:rsidRPr="007B19FB">
        <w:t xml:space="preserve">ологии и медиакоммуникаций ОмГУ и Омское </w:t>
      </w:r>
      <w:r w:rsidR="00A30083" w:rsidRPr="007B19FB">
        <w:t>областное отделение Союза журналистов России</w:t>
      </w:r>
      <w:r w:rsidR="00621006">
        <w:t xml:space="preserve"> (</w:t>
      </w:r>
      <w:r w:rsidR="00621006" w:rsidRPr="00621006">
        <w:rPr>
          <w:b/>
          <w:i/>
        </w:rPr>
        <w:t>состав оргкомитета, методической комиссии и жюри Медиаолимпиады – см. Приложение 1</w:t>
      </w:r>
      <w:r w:rsidR="00621006">
        <w:t>).</w:t>
      </w:r>
    </w:p>
    <w:p w:rsidR="00CE22C1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 xml:space="preserve">1.4. Основными целями и задачами </w:t>
      </w:r>
      <w:r w:rsidR="00CE22C1" w:rsidRPr="007B19FB">
        <w:t>Медиао</w:t>
      </w:r>
      <w:r w:rsidRPr="007B19FB">
        <w:t>лимпиады я</w:t>
      </w:r>
      <w:r w:rsidR="00CE22C1" w:rsidRPr="007B19FB">
        <w:t>вляю</w:t>
      </w:r>
      <w:r w:rsidR="009C1079" w:rsidRPr="007B19FB">
        <w:t>тся</w:t>
      </w:r>
      <w:r w:rsidR="009D0E4D" w:rsidRPr="007B19FB">
        <w:t>:</w:t>
      </w:r>
      <w:r w:rsidR="009C1079" w:rsidRPr="007B19FB">
        <w:t xml:space="preserve"> </w:t>
      </w:r>
    </w:p>
    <w:p w:rsidR="00CE22C1" w:rsidRPr="007B19FB" w:rsidRDefault="00CE22C1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>развитие общей филологической и медийной культуры</w:t>
      </w:r>
      <w:r w:rsidR="00912A81" w:rsidRPr="007B19FB">
        <w:t xml:space="preserve"> у школьников 8-11 классов;</w:t>
      </w:r>
    </w:p>
    <w:p w:rsidR="00CE22C1" w:rsidRPr="007B19FB" w:rsidRDefault="00CE22C1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 xml:space="preserve">повышение </w:t>
      </w:r>
      <w:r w:rsidR="003B772A" w:rsidRPr="007B19FB">
        <w:t xml:space="preserve">интереса </w:t>
      </w:r>
      <w:r w:rsidRPr="007B19FB">
        <w:t xml:space="preserve">учащихся </w:t>
      </w:r>
      <w:r w:rsidR="003B772A" w:rsidRPr="007B19FB">
        <w:t>к самостоятельной творческой деятельности по созданию</w:t>
      </w:r>
      <w:r w:rsidR="00912A81" w:rsidRPr="007B19FB">
        <w:t xml:space="preserve"> и редактированию медиатекстов;</w:t>
      </w:r>
    </w:p>
    <w:p w:rsidR="003B772A" w:rsidRPr="007B19FB" w:rsidRDefault="003B772A" w:rsidP="00FA15D1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7B19FB">
        <w:t>профориентационная работа среди учащихся, ориентированных на выбор будущей профессии в области современных медиа.</w:t>
      </w:r>
    </w:p>
    <w:p w:rsidR="003B772A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1.5. К участию в Медиао</w:t>
      </w:r>
      <w:r w:rsidR="003B772A" w:rsidRPr="007B19FB">
        <w:t xml:space="preserve">лимпиаде допускаются </w:t>
      </w:r>
      <w:r w:rsidR="009C1079" w:rsidRPr="007B19FB">
        <w:t xml:space="preserve">команды молодежных медиа, </w:t>
      </w:r>
      <w:r w:rsidR="00D4265E" w:rsidRPr="007B19FB">
        <w:t>в состав</w:t>
      </w:r>
      <w:r w:rsidR="009C1079" w:rsidRPr="007B19FB">
        <w:t xml:space="preserve"> которых </w:t>
      </w:r>
      <w:r w:rsidR="00D4265E" w:rsidRPr="007B19FB">
        <w:t>входят</w:t>
      </w:r>
      <w:r w:rsidR="009C1079" w:rsidRPr="007B19FB">
        <w:t xml:space="preserve"> учащиеся 8</w:t>
      </w:r>
      <w:r w:rsidR="003B772A" w:rsidRPr="007B19FB">
        <w:t xml:space="preserve">-11 классов </w:t>
      </w:r>
      <w:r w:rsidR="009C1079" w:rsidRPr="007B19FB">
        <w:t xml:space="preserve">средних </w:t>
      </w:r>
      <w:r w:rsidR="003B772A" w:rsidRPr="007B19FB">
        <w:t xml:space="preserve">образовательных учреждений </w:t>
      </w:r>
      <w:r w:rsidR="009C1079" w:rsidRPr="007B19FB">
        <w:t xml:space="preserve">города Омска и </w:t>
      </w:r>
      <w:r w:rsidR="003B772A" w:rsidRPr="007B19FB">
        <w:t xml:space="preserve">Омской области. </w:t>
      </w:r>
      <w:r w:rsidR="00052621" w:rsidRPr="007B19FB">
        <w:t xml:space="preserve">Количество участников от одной команды – </w:t>
      </w:r>
      <w:r w:rsidR="00052621" w:rsidRPr="007B19FB">
        <w:rPr>
          <w:b/>
          <w:i/>
        </w:rPr>
        <w:t>не более 5 человек</w:t>
      </w:r>
      <w:r w:rsidR="00052621" w:rsidRPr="007B19FB">
        <w:t xml:space="preserve">. </w:t>
      </w:r>
    </w:p>
    <w:p w:rsidR="009C1079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1.6. В М</w:t>
      </w:r>
      <w:r w:rsidR="009C1079" w:rsidRPr="007B19FB">
        <w:t xml:space="preserve">едиаолимпиаде могут принимать участие </w:t>
      </w:r>
      <w:r w:rsidR="00D4265E" w:rsidRPr="007B19FB">
        <w:t xml:space="preserve">как </w:t>
      </w:r>
      <w:r w:rsidR="009C1079" w:rsidRPr="007B19FB">
        <w:t xml:space="preserve">творческие коллективы редакций школьных медиа (газет, сайтов, радио и т.п.), так и </w:t>
      </w:r>
      <w:r w:rsidR="00D4265E" w:rsidRPr="007B19FB">
        <w:t>команды медиа, созданные</w:t>
      </w:r>
      <w:r w:rsidR="009C1079" w:rsidRPr="007B19FB">
        <w:t xml:space="preserve"> при учреждениях культуры, </w:t>
      </w:r>
      <w:r w:rsidR="00D4265E" w:rsidRPr="007B19FB">
        <w:t>домах творчества, молодежных центрах и т.п.</w:t>
      </w:r>
    </w:p>
    <w:p w:rsidR="00052621" w:rsidRPr="007B19FB" w:rsidRDefault="00CE22C1" w:rsidP="00CB3B5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</w:rPr>
      </w:pPr>
      <w:r w:rsidRPr="007B19FB">
        <w:t>1.7</w:t>
      </w:r>
      <w:r w:rsidR="003B772A" w:rsidRPr="007B19FB">
        <w:t xml:space="preserve">. Олимпиадные задания составлены исходя из актуальных </w:t>
      </w:r>
      <w:r w:rsidR="00052621" w:rsidRPr="007B19FB">
        <w:t xml:space="preserve">тем и проблем современной журналистики; системы жанров и форматов современных медиа </w:t>
      </w:r>
      <w:r w:rsidR="00052621" w:rsidRPr="007B19FB">
        <w:rPr>
          <w:b/>
          <w:i/>
        </w:rPr>
        <w:t xml:space="preserve">(темы олимпиадных заданий </w:t>
      </w:r>
      <w:r w:rsidR="00621006">
        <w:rPr>
          <w:b/>
          <w:i/>
        </w:rPr>
        <w:t xml:space="preserve">и критерии их оценки </w:t>
      </w:r>
      <w:r w:rsidR="00052621" w:rsidRPr="007B19FB">
        <w:rPr>
          <w:b/>
          <w:i/>
        </w:rPr>
        <w:t>– см. Приложение</w:t>
      </w:r>
      <w:r w:rsidR="00621006">
        <w:rPr>
          <w:b/>
          <w:i/>
        </w:rPr>
        <w:t xml:space="preserve"> 2</w:t>
      </w:r>
      <w:r w:rsidR="00052621" w:rsidRPr="007B19FB">
        <w:rPr>
          <w:b/>
          <w:i/>
        </w:rPr>
        <w:t xml:space="preserve">). </w:t>
      </w:r>
    </w:p>
    <w:p w:rsidR="003B772A" w:rsidRPr="007B19FB" w:rsidRDefault="003B772A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</w:t>
      </w:r>
      <w:r w:rsidR="00052621" w:rsidRPr="007B19FB">
        <w:t>8</w:t>
      </w:r>
      <w:r w:rsidRPr="007B19FB">
        <w:t xml:space="preserve">. Рабочим языком проведения </w:t>
      </w:r>
      <w:r w:rsidR="00052621" w:rsidRPr="007B19FB">
        <w:t>Медиао</w:t>
      </w:r>
      <w:r w:rsidRPr="007B19FB">
        <w:t xml:space="preserve">лимпиады является русский язык. </w:t>
      </w:r>
    </w:p>
    <w:p w:rsidR="003B772A" w:rsidRPr="007B19FB" w:rsidRDefault="006F7777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1.9</w:t>
      </w:r>
      <w:r w:rsidR="003B772A" w:rsidRPr="007B19FB">
        <w:t xml:space="preserve">. Информация о проведении </w:t>
      </w:r>
      <w:r w:rsidR="00052621" w:rsidRPr="007B19FB">
        <w:t>Медиао</w:t>
      </w:r>
      <w:r w:rsidR="003B772A" w:rsidRPr="007B19FB">
        <w:t>лимпиады и порядке уча</w:t>
      </w:r>
      <w:r w:rsidR="00A30083" w:rsidRPr="007B19FB">
        <w:t>стия в ней, о расписании Медиао</w:t>
      </w:r>
      <w:r w:rsidR="003B772A" w:rsidRPr="007B19FB">
        <w:t xml:space="preserve">лимпиады и об </w:t>
      </w:r>
      <w:r w:rsidR="00052621" w:rsidRPr="007B19FB">
        <w:t xml:space="preserve">её </w:t>
      </w:r>
      <w:r w:rsidR="003B772A" w:rsidRPr="007B19FB">
        <w:t xml:space="preserve">итогах размещается на сайте факультета филологии и медиакоммуникаций </w:t>
      </w:r>
      <w:hyperlink r:id="rId7" w:history="1">
        <w:r w:rsidR="00CB3B53" w:rsidRPr="007B19FB">
          <w:rPr>
            <w:rStyle w:val="a4"/>
          </w:rPr>
          <w:t>www.phil.</w:t>
        </w:r>
        <w:r w:rsidR="00CB3B53" w:rsidRPr="007B19FB">
          <w:rPr>
            <w:rStyle w:val="a4"/>
            <w:lang w:val="en-US"/>
          </w:rPr>
          <w:t>omsu</w:t>
        </w:r>
        <w:r w:rsidR="00CB3B53" w:rsidRPr="007B19FB">
          <w:rPr>
            <w:rStyle w:val="a4"/>
          </w:rPr>
          <w:t>.ru</w:t>
        </w:r>
      </w:hyperlink>
      <w:r w:rsidR="003B772A" w:rsidRPr="007B19FB">
        <w:t xml:space="preserve"> </w:t>
      </w:r>
      <w:r w:rsidR="00792183" w:rsidRPr="007B19FB">
        <w:t xml:space="preserve">и </w:t>
      </w:r>
      <w:r w:rsidR="003B772A" w:rsidRPr="007B19FB">
        <w:t xml:space="preserve">на странице мероприятия </w:t>
      </w:r>
      <w:hyperlink r:id="rId8" w:history="1">
        <w:r w:rsidR="00CB3B53" w:rsidRPr="007B19FB">
          <w:rPr>
            <w:rStyle w:val="a4"/>
          </w:rPr>
          <w:t>http://phil.omsu.ru/5336</w:t>
        </w:r>
      </w:hyperlink>
      <w:r w:rsidR="00CB3B53" w:rsidRPr="007B19FB">
        <w:t xml:space="preserve"> </w:t>
      </w:r>
      <w:r w:rsidR="003B772A" w:rsidRPr="007B19FB">
        <w:t xml:space="preserve">в разделе «Олимпиады». </w:t>
      </w:r>
    </w:p>
    <w:p w:rsidR="003B772A" w:rsidRPr="007B19FB" w:rsidRDefault="00A30083" w:rsidP="00CB3B53">
      <w:pPr>
        <w:pStyle w:val="a3"/>
        <w:spacing w:before="0" w:beforeAutospacing="0" w:after="0" w:afterAutospacing="0"/>
        <w:ind w:firstLine="709"/>
        <w:contextualSpacing/>
        <w:jc w:val="both"/>
      </w:pPr>
      <w:r w:rsidRPr="007B19FB">
        <w:t>1.1</w:t>
      </w:r>
      <w:r w:rsidR="00D22F34" w:rsidRPr="007B19FB">
        <w:t>0</w:t>
      </w:r>
      <w:r w:rsidR="003B772A" w:rsidRPr="007B19FB">
        <w:t xml:space="preserve">. </w:t>
      </w:r>
      <w:r w:rsidR="00CB3B53" w:rsidRPr="007B19FB">
        <w:t>Плата за участие в Медиао</w:t>
      </w:r>
      <w:r w:rsidR="003B772A" w:rsidRPr="007B19FB">
        <w:t>лимпиаде не взимается.</w:t>
      </w:r>
    </w:p>
    <w:p w:rsidR="0092410C" w:rsidRPr="007B19FB" w:rsidRDefault="0092410C" w:rsidP="0092410C">
      <w:pPr>
        <w:pStyle w:val="a3"/>
        <w:spacing w:after="0"/>
        <w:ind w:firstLine="709"/>
        <w:contextualSpacing/>
        <w:jc w:val="both"/>
      </w:pPr>
      <w:r w:rsidRPr="007B19FB">
        <w:t xml:space="preserve">1.11. В настоящее Положение могут быть внесены изменения. Обо всех корректировках организаторы Медиаолимпиады обязуются своевременно информировать </w:t>
      </w:r>
      <w:r w:rsidR="00F62C5C" w:rsidRPr="007B19FB">
        <w:t xml:space="preserve">участников </w:t>
      </w:r>
      <w:r w:rsidRPr="007B19FB">
        <w:t>с помощью почтовой рассылки и страницы мероприятия.</w:t>
      </w:r>
    </w:p>
    <w:p w:rsidR="00CB3B53" w:rsidRPr="007B19FB" w:rsidRDefault="00CB3B53" w:rsidP="00CB3B53">
      <w:pPr>
        <w:pStyle w:val="a3"/>
        <w:spacing w:before="0" w:beforeAutospacing="0" w:after="0" w:afterAutospacing="0"/>
        <w:contextualSpacing/>
        <w:jc w:val="center"/>
      </w:pPr>
    </w:p>
    <w:p w:rsidR="00C14F79" w:rsidRPr="007B19FB" w:rsidRDefault="00C14F79" w:rsidP="00CB3B53">
      <w:pPr>
        <w:pStyle w:val="a3"/>
        <w:spacing w:before="0" w:beforeAutospacing="0" w:after="0" w:afterAutospacing="0"/>
        <w:contextualSpacing/>
        <w:jc w:val="center"/>
      </w:pPr>
    </w:p>
    <w:p w:rsidR="00C14F79" w:rsidRPr="007B19FB" w:rsidRDefault="00C14F79" w:rsidP="00CB3B53">
      <w:pPr>
        <w:pStyle w:val="a3"/>
        <w:spacing w:before="0" w:beforeAutospacing="0" w:after="0" w:afterAutospacing="0"/>
        <w:contextualSpacing/>
        <w:jc w:val="center"/>
      </w:pPr>
    </w:p>
    <w:p w:rsidR="00C14F79" w:rsidRPr="007B19FB" w:rsidRDefault="00C14F79" w:rsidP="00CB3B53">
      <w:pPr>
        <w:pStyle w:val="a3"/>
        <w:spacing w:before="0" w:beforeAutospacing="0" w:after="0" w:afterAutospacing="0"/>
        <w:contextualSpacing/>
        <w:jc w:val="center"/>
      </w:pPr>
    </w:p>
    <w:p w:rsidR="00C14F79" w:rsidRPr="007B19FB" w:rsidRDefault="00C14F79" w:rsidP="00CB3B53">
      <w:pPr>
        <w:pStyle w:val="a3"/>
        <w:spacing w:before="0" w:beforeAutospacing="0" w:after="0" w:afterAutospacing="0"/>
        <w:contextualSpacing/>
        <w:jc w:val="center"/>
      </w:pPr>
    </w:p>
    <w:p w:rsidR="00CB3B53" w:rsidRPr="007B19FB" w:rsidRDefault="00CB3B53" w:rsidP="00CB3B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Исполнительные органы Медиаолимпиады</w:t>
      </w:r>
    </w:p>
    <w:p w:rsidR="006D0628" w:rsidRPr="007B19FB" w:rsidRDefault="006D0628" w:rsidP="00CB3B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53" w:rsidRPr="007B19FB" w:rsidRDefault="00CB3B53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организационно-методического обеспечения Медиаолимпиады создаются организационный комитет (далее оргкомитет), методическая комиссия, жюри Медиаолимпиады. </w:t>
      </w:r>
    </w:p>
    <w:p w:rsidR="00CB3B53" w:rsidRPr="007B19FB" w:rsidRDefault="00CB3B53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Оргкомитет, 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комиссия и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Медиаолимпиады формируются из профессорско-преподавательского состава и иных категорий работников факультета филологии и медиакоммуникаций ОмГУ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СМИ</w:t>
      </w:r>
      <w:r w:rsidR="00C85938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B4C" w:rsidRPr="007B1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(см. Приложение </w:t>
      </w:r>
      <w:r w:rsidR="006210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6F1B4C" w:rsidRPr="007B1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7B1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полномочий оргкомитета, методической комиссии и жюри − один год. </w:t>
      </w:r>
    </w:p>
    <w:p w:rsidR="00CB3B53" w:rsidRPr="007B19FB" w:rsidRDefault="00CB3B53" w:rsidP="00CB3B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Оргкомитет Медиаолимпиады:</w:t>
      </w:r>
    </w:p>
    <w:p w:rsidR="00D33ABE" w:rsidRDefault="00D33ABE" w:rsidP="00D33ABE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составы методической комиссии и жюри Медиаолимпиады;</w:t>
      </w:r>
    </w:p>
    <w:p w:rsidR="00CB3B53" w:rsidRPr="007B19FB" w:rsidRDefault="00CB3B53" w:rsidP="00CB3B53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сроки проведения Медиаолимпиады;</w:t>
      </w:r>
    </w:p>
    <w:p w:rsidR="00CB3B53" w:rsidRPr="007B19FB" w:rsidRDefault="00CB3B53" w:rsidP="00CB3B53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непосредственное проведение Медиаолимпиады;</w:t>
      </w:r>
    </w:p>
    <w:p w:rsidR="00D33ABE" w:rsidRPr="00D33ABE" w:rsidRDefault="00D33ABE" w:rsidP="00D33ABE">
      <w:pPr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жюри утверждает список победителей и призеров Медиаолимпиады;</w:t>
      </w:r>
    </w:p>
    <w:p w:rsidR="00D33ABE" w:rsidRDefault="00D33ABE" w:rsidP="00D33ABE">
      <w:pPr>
        <w:numPr>
          <w:ilvl w:val="2"/>
          <w:numId w:val="1"/>
        </w:numPr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методической комиссией и жюри рассматривает апелляции участников Медиаолимпиады и принимает окончательные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их рассмотрения;</w:t>
      </w:r>
    </w:p>
    <w:p w:rsidR="00D33ABE" w:rsidRPr="007B19FB" w:rsidRDefault="00D33ABE" w:rsidP="00D33ABE">
      <w:pPr>
        <w:numPr>
          <w:ilvl w:val="2"/>
          <w:numId w:val="1"/>
        </w:numPr>
        <w:spacing w:after="0" w:line="240" w:lineRule="auto"/>
        <w:ind w:left="85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 победителей и призеров Медиаолимпиады;</w:t>
      </w:r>
    </w:p>
    <w:p w:rsidR="00CB3B53" w:rsidRPr="007B19FB" w:rsidRDefault="00CB3B53" w:rsidP="00CB3B53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D33ABE" w:rsidP="00CB3B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Методическая комиссия Медиаолимпиады: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олимпиадные задания Медиаолимпиады;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критерии оценки выполненных заданий Медиаолимпиады;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совместно с оргкомитетом и жюри апелляции участников Медиаолимпиады;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 оргкомитет предложения по совершенствованию Медиаолимпиады;</w:t>
      </w:r>
    </w:p>
    <w:p w:rsidR="00CB3B53" w:rsidRPr="007B19FB" w:rsidRDefault="00CB3B53" w:rsidP="00CB3B53">
      <w:pPr>
        <w:numPr>
          <w:ilvl w:val="2"/>
          <w:numId w:val="3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D33ABE" w:rsidP="00CB3B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B3B5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Жюри Медиаолимпиады: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результаты выполнения олимпиадных заданий;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кандидатуры победителей и призеров Медиаолимпиады;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совместно с оргкомитетом и методической комиссией апелляции участников Медиаолимпиады; 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 оргкомитет предложения по совершенствованию Медиаолимпиады;</w:t>
      </w:r>
    </w:p>
    <w:p w:rsidR="00CB3B53" w:rsidRPr="007B19FB" w:rsidRDefault="00CB3B53" w:rsidP="00CB3B53">
      <w:pPr>
        <w:numPr>
          <w:ilvl w:val="2"/>
          <w:numId w:val="4"/>
        </w:numPr>
        <w:tabs>
          <w:tab w:val="clear" w:pos="2160"/>
          <w:tab w:val="num" w:pos="851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настоящим Положением.</w:t>
      </w:r>
    </w:p>
    <w:p w:rsidR="00CB3B53" w:rsidRPr="007B19FB" w:rsidRDefault="00CB3B53" w:rsidP="00CB3B5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2A81" w:rsidRPr="007B19FB" w:rsidRDefault="00912A81" w:rsidP="0091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проведения </w:t>
      </w:r>
      <w:r w:rsidR="00714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содержательная характеристика </w:t>
      </w:r>
      <w:r w:rsidR="008324C0"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Медиао</w:t>
      </w: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лимпиады</w:t>
      </w:r>
    </w:p>
    <w:p w:rsidR="006D0628" w:rsidRPr="007B19FB" w:rsidRDefault="006D0628" w:rsidP="0091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81" w:rsidRPr="007B19FB" w:rsidRDefault="008324C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77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едиаол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импиада проводится </w:t>
      </w:r>
      <w:r w:rsidR="00912A81"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очном формате </w:t>
      </w:r>
      <w:r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 апреля</w:t>
      </w:r>
      <w:r w:rsidR="00912A81"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202</w:t>
      </w:r>
      <w:r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</w:t>
      </w:r>
      <w:r w:rsidR="00912A81"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r w:rsidR="00912A81" w:rsidRPr="004975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5A0" w:rsidRPr="004975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10:00</w:t>
      </w:r>
      <w:r w:rsidR="00497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Организатора.</w:t>
      </w:r>
    </w:p>
    <w:p w:rsidR="00E12246" w:rsidRDefault="00912A81" w:rsidP="00912A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Медиао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в обязательном порядке должны пройти процедуру регистрации. </w:t>
      </w:r>
      <w:r w:rsidR="00D22F34" w:rsidRPr="007B19FB">
        <w:rPr>
          <w:rFonts w:ascii="Times New Roman" w:hAnsi="Times New Roman" w:cs="Times New Roman"/>
          <w:sz w:val="24"/>
          <w:szCs w:val="24"/>
        </w:rPr>
        <w:t xml:space="preserve">Заявка на участие в Медиаолимпиаде заполняется в гугл-форме </w:t>
      </w:r>
      <w:r w:rsidR="00D22F34" w:rsidRPr="007B19FB">
        <w:rPr>
          <w:rFonts w:ascii="Times New Roman" w:hAnsi="Times New Roman" w:cs="Times New Roman"/>
          <w:b/>
          <w:i/>
          <w:sz w:val="24"/>
          <w:szCs w:val="24"/>
        </w:rPr>
        <w:t>по следующей ссылке</w:t>
      </w:r>
      <w:r w:rsidR="00D22F34" w:rsidRPr="007B19F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E4609" w:rsidRPr="007B19FB">
          <w:rPr>
            <w:rStyle w:val="a4"/>
            <w:rFonts w:ascii="Times New Roman" w:hAnsi="Times New Roman" w:cs="Times New Roman"/>
            <w:sz w:val="24"/>
            <w:szCs w:val="24"/>
          </w:rPr>
          <w:t>https://forms.gle/zxS11vDjGdeYSZR78</w:t>
        </w:r>
      </w:hyperlink>
      <w:r w:rsidR="0070693A" w:rsidRPr="007B19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912A81" w:rsidRDefault="0070693A" w:rsidP="00912A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19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Срок регистрации – до </w:t>
      </w:r>
      <w:r w:rsidRPr="0077404F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16 апреля 2022 г.</w:t>
      </w:r>
      <w:r w:rsidRPr="007B19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(включительно). </w:t>
      </w:r>
    </w:p>
    <w:p w:rsidR="0077404F" w:rsidRDefault="0077404F" w:rsidP="00912A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3.3. Организаторами </w:t>
      </w:r>
      <w:r w:rsidR="00E1224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предлагается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творческое задание Медиаолимпиады: 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предварительная подготовка медиапроекта</w:t>
      </w:r>
      <w:r w:rsidR="00FA07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одну из предложенных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тем</w:t>
      </w:r>
      <w:r w:rsidR="00FA07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в одной из предложенных номинаций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Pr="0077404F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см. Приложение </w:t>
      </w:r>
      <w:r w:rsidR="00DF32F3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2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и очная </w:t>
      </w:r>
      <w:r w:rsid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презентация</w:t>
      </w:r>
      <w:r w:rsidRPr="004975A0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медиапроекта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день проведения Медиаолимпиады. </w:t>
      </w:r>
    </w:p>
    <w:p w:rsidR="004975A0" w:rsidRDefault="007145B4" w:rsidP="0049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3.4. Сопроводительная записка к конкурсной заявке (</w:t>
      </w:r>
      <w:r w:rsidRPr="007145B4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см. Приложение 3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направляется </w:t>
      </w:r>
      <w:r w:rsidR="00464594" w:rsidRPr="007145B4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Pr="007145B4">
        <w:rPr>
          <w:rFonts w:ascii="Times New Roman" w:hAnsi="Times New Roman" w:cs="Times New Roman"/>
          <w:sz w:val="24"/>
          <w:szCs w:val="24"/>
        </w:rPr>
        <w:t xml:space="preserve">Организатора – </w:t>
      </w:r>
      <w:r w:rsidR="00464594" w:rsidRPr="007145B4">
        <w:rPr>
          <w:rFonts w:ascii="Times New Roman" w:hAnsi="Times New Roman" w:cs="Times New Roman"/>
          <w:sz w:val="24"/>
          <w:szCs w:val="24"/>
        </w:rPr>
        <w:t>кафедры журналистики и медиалингвистики ОмГУ:</w:t>
      </w:r>
      <w:r w:rsidR="00464594" w:rsidRPr="007B1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10E" w:rsidRPr="007B19FB">
        <w:rPr>
          <w:rStyle w:val="a4"/>
          <w:rFonts w:ascii="Times New Roman" w:hAnsi="Times New Roman" w:cs="Times New Roman"/>
          <w:sz w:val="24"/>
          <w:szCs w:val="24"/>
        </w:rPr>
        <w:t>journalism.omsu@gmail.com</w:t>
      </w:r>
      <w:r w:rsidR="00464594" w:rsidRPr="007B19FB">
        <w:rPr>
          <w:rFonts w:ascii="Times New Roman" w:hAnsi="Times New Roman" w:cs="Times New Roman"/>
          <w:sz w:val="24"/>
          <w:szCs w:val="24"/>
        </w:rPr>
        <w:t>, тема письма: «Медиаолимпиада для школьников_2022»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файла: </w:t>
      </w:r>
      <w:r w:rsidR="00464594" w:rsidRPr="007B19FB">
        <w:rPr>
          <w:rFonts w:ascii="Times New Roman" w:hAnsi="Times New Roman" w:cs="Times New Roman"/>
          <w:sz w:val="24"/>
          <w:szCs w:val="24"/>
        </w:rPr>
        <w:t>«Название команды_</w:t>
      </w:r>
      <w:r>
        <w:rPr>
          <w:rFonts w:ascii="Times New Roman" w:hAnsi="Times New Roman" w:cs="Times New Roman"/>
          <w:sz w:val="24"/>
          <w:szCs w:val="24"/>
        </w:rPr>
        <w:t>конкурсная заявка</w:t>
      </w:r>
      <w:r w:rsidR="00464594" w:rsidRPr="007B19FB">
        <w:rPr>
          <w:rFonts w:ascii="Times New Roman" w:hAnsi="Times New Roman" w:cs="Times New Roman"/>
          <w:sz w:val="24"/>
          <w:szCs w:val="24"/>
        </w:rPr>
        <w:t>».</w:t>
      </w:r>
    </w:p>
    <w:p w:rsidR="004975A0" w:rsidRDefault="004975A0" w:rsidP="0049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каждый конкурсный проект заполняется отдельная сопроводительная записка. Один конкурсный проект подается только в одну номинацию. </w:t>
      </w:r>
    </w:p>
    <w:p w:rsidR="004975A0" w:rsidRPr="007B19FB" w:rsidRDefault="004975A0" w:rsidP="0049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Команды-участники могут подать на конкурс один и более проектов.</w:t>
      </w:r>
    </w:p>
    <w:p w:rsidR="0070693A" w:rsidRPr="00F22151" w:rsidRDefault="004975A0" w:rsidP="00464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Сопроводительная записка к конкурсной заявке подается не позднее </w:t>
      </w:r>
      <w:r w:rsidRPr="00F22151">
        <w:rPr>
          <w:rFonts w:ascii="Times New Roman" w:hAnsi="Times New Roman" w:cs="Times New Roman"/>
          <w:b/>
          <w:i/>
          <w:sz w:val="24"/>
          <w:szCs w:val="24"/>
        </w:rPr>
        <w:t>16 апреля 2022</w:t>
      </w:r>
      <w:r w:rsidR="00F22151" w:rsidRPr="00F2215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215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D22F34" w:rsidRPr="007B19FB" w:rsidRDefault="004975A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должны явиться в указанное в расписании время в аудиторию, выделенную для проведения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Медиаол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импиады.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прош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едшие регистрацию, к участию в Медиао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лимпиаде не допускаются.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замены зарегистрированного участника команды необходимо уведомить об этом оргкомитет до начала Медиаолимпиады (не менее чем за 1 час).</w:t>
      </w:r>
    </w:p>
    <w:p w:rsidR="00912A81" w:rsidRPr="007B19FB" w:rsidRDefault="004975A0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Допуск в аудиторию, в которой проводится 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лимпиада, производится по паспорту</w:t>
      </w:r>
      <w:r w:rsidR="00401CD9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РФ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A81" w:rsidRPr="007B19FB" w:rsidRDefault="004975A0" w:rsidP="004C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 </w:t>
      </w:r>
      <w:r w:rsidR="004C2CBE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r w:rsidR="00D22F3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варьироваться от трех до </w:t>
      </w:r>
      <w:r w:rsidR="004C2CBE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шести 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астрономических часов</w:t>
      </w:r>
      <w:r w:rsidR="004C2CBE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количества команд-участников)</w:t>
      </w:r>
      <w:r w:rsidR="00912A81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2A0" w:rsidRPr="007B19FB" w:rsidRDefault="00912A81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12A0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презентацию творческих 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5B12A0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Медиаолимпиады командам-участникам отводится </w:t>
      </w:r>
      <w:r w:rsidR="005B12A0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20 минут</w:t>
      </w:r>
      <w:r w:rsidR="00C02BC3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жюри – </w:t>
      </w:r>
      <w:r w:rsidR="0082785D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10 минут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85D" w:rsidRPr="007B19FB" w:rsidRDefault="00912A81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презентаций творческих проектов команд-участников жюри Медиаолимпиады н</w:t>
      </w:r>
      <w:r w:rsidR="000D58C4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ачинает обсуждение результатов в соответствии </w:t>
      </w:r>
      <w:r w:rsidR="0082785D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крите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риями оценки конкурсных заданий (</w:t>
      </w:r>
      <w:r w:rsidR="00FA0781" w:rsidRPr="00FA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см. Приложение 1</w:t>
      </w:r>
      <w:r w:rsidR="00FA0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12A81" w:rsidRPr="007B19FB" w:rsidRDefault="00912A81" w:rsidP="0091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247" w:rsidRPr="007B19FB" w:rsidRDefault="006C2247" w:rsidP="006C2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апелляции</w:t>
      </w:r>
    </w:p>
    <w:p w:rsidR="006C2247" w:rsidRPr="007B19FB" w:rsidRDefault="006C2247" w:rsidP="006C2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Апелляция представляет собой заявление участника на имя председателя оргкомитета Медиаолимпиады. Заявление должно содержать четкое указание на предмет апелляции (конкретный вопрос, задачу, раздел выполненного олимпиадного задания) и аргументированное обоснование несогласия участника с его (их) результатами. При аргументации необоснованности выставленных баллов участник должен апеллировать только к тому, что есть в его работе.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Апелляцию в случае несогласия с оценкой может подать любой участник Медиаолимпиады. Целью апелляции является соблюдение единых требований при оценивании выполненных олимпиадных заданий, разрешение спорных вопросов и защита прав участников олимпиады.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Апелляции по содержанию, структуре и системе оценивания выполненных олимпиадных заданий, санкциям, принятым в отношении участников Медиаолимпиады, допустивших нарушения правил участия в Медиаолимпиаде, не принимаются.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итогам рассмотрения заявления выставленные баллы могут быть ос</w:t>
      </w:r>
      <w:r w:rsidR="00F1170F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тавлены без изменения, повышены,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понижены.</w:t>
      </w:r>
    </w:p>
    <w:p w:rsidR="006C2247" w:rsidRPr="007B19FB" w:rsidRDefault="006C2247" w:rsidP="006C2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После проведения и рассмотрения апелляций по результатам олимпиадных состязаний жюри формирует предложение о кандидатурах победителей и призеров </w:t>
      </w:r>
      <w:r w:rsidR="00E264FA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лимпиады.</w:t>
      </w:r>
    </w:p>
    <w:p w:rsidR="006C2247" w:rsidRPr="007B19FB" w:rsidRDefault="006C2247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41754A" w:rsidRPr="007B19FB" w:rsidRDefault="0041754A" w:rsidP="0041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определения победителей и призеров олимпиады и награждения</w:t>
      </w:r>
    </w:p>
    <w:p w:rsidR="0041754A" w:rsidRPr="007B19FB" w:rsidRDefault="0041754A" w:rsidP="0041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победителей и призеров</w:t>
      </w:r>
    </w:p>
    <w:p w:rsidR="007F6B47" w:rsidRPr="007B19FB" w:rsidRDefault="007F6B47" w:rsidP="00417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Решение жюри оглашается в день проведения Медиаолимпиады.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Победители и призеры награждаются дипломами 1-й, 2-й и 3-й степени и памятными подарками.</w:t>
      </w: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жюри дополнительно могут быть присуждены поощрительные награды. 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Медиао</w:t>
      </w:r>
      <w:r w:rsidR="00F1170F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считаются участники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награжденные дипломами 1 степени. Призерами </w:t>
      </w:r>
      <w:r w:rsidR="00F1170F"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считаются участники, награжденные дипломами 2 и 3 степени.</w:t>
      </w: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команды-участники Медиаолимпиады получают сертификат, подтверждающий участие в </w:t>
      </w:r>
      <w:r w:rsidR="00F1170F" w:rsidRPr="007B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41754A" w:rsidRPr="007B19FB" w:rsidRDefault="0041754A" w:rsidP="0041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Результаты Медиаолимпиады публикуются </w:t>
      </w:r>
      <w:r w:rsidRPr="007B19FB">
        <w:rPr>
          <w:color w:val="000000"/>
          <w:sz w:val="24"/>
          <w:szCs w:val="24"/>
        </w:rPr>
        <w:t xml:space="preserve">на </w:t>
      </w:r>
      <w:r w:rsidRPr="007B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факультета филологии и медиакоммуникаций </w:t>
      </w:r>
      <w:hyperlink r:id="rId10" w:history="1">
        <w:r w:rsidRPr="007B19FB">
          <w:rPr>
            <w:rStyle w:val="a4"/>
            <w:rFonts w:ascii="Times New Roman" w:hAnsi="Times New Roman" w:cs="Times New Roman"/>
            <w:sz w:val="24"/>
            <w:szCs w:val="24"/>
          </w:rPr>
          <w:t>www.phil.</w:t>
        </w:r>
        <w:r w:rsidRPr="007B19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omsu</w:t>
        </w:r>
        <w:r w:rsidRPr="007B19FB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7B19FB">
        <w:rPr>
          <w:rFonts w:ascii="Times New Roman" w:hAnsi="Times New Roman" w:cs="Times New Roman"/>
          <w:sz w:val="24"/>
          <w:szCs w:val="24"/>
        </w:rPr>
        <w:t xml:space="preserve"> </w:t>
      </w:r>
      <w:r w:rsidR="00792183" w:rsidRPr="007B19FB">
        <w:rPr>
          <w:rFonts w:ascii="Times New Roman" w:hAnsi="Times New Roman" w:cs="Times New Roman"/>
          <w:sz w:val="24"/>
          <w:szCs w:val="24"/>
        </w:rPr>
        <w:t xml:space="preserve">и </w:t>
      </w:r>
      <w:r w:rsidRPr="007B19FB">
        <w:rPr>
          <w:rFonts w:ascii="Times New Roman" w:hAnsi="Times New Roman" w:cs="Times New Roman"/>
          <w:sz w:val="24"/>
          <w:szCs w:val="24"/>
        </w:rPr>
        <w:t xml:space="preserve">на странице мероприятия </w:t>
      </w:r>
      <w:hyperlink r:id="rId11" w:history="1">
        <w:r w:rsidRPr="007B19FB">
          <w:rPr>
            <w:rStyle w:val="a4"/>
            <w:rFonts w:ascii="Times New Roman" w:hAnsi="Times New Roman" w:cs="Times New Roman"/>
            <w:sz w:val="24"/>
            <w:szCs w:val="24"/>
          </w:rPr>
          <w:t>http://phil.omsu.ru/5336</w:t>
        </w:r>
      </w:hyperlink>
      <w:r w:rsidRPr="007B19FB">
        <w:rPr>
          <w:rFonts w:ascii="Times New Roman" w:hAnsi="Times New Roman" w:cs="Times New Roman"/>
          <w:sz w:val="24"/>
          <w:szCs w:val="24"/>
        </w:rPr>
        <w:t xml:space="preserve"> в разделе «Олимпиады». </w:t>
      </w:r>
    </w:p>
    <w:p w:rsidR="0041754A" w:rsidRPr="007B19FB" w:rsidRDefault="0041754A" w:rsidP="006C2247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7145B4" w:rsidRDefault="007145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41355" w:rsidRPr="007145B4" w:rsidRDefault="00850857" w:rsidP="008508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0375C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850857" w:rsidRPr="007145B4" w:rsidRDefault="00850857" w:rsidP="00CB3B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Сопредседатели</w:t>
      </w:r>
    </w:p>
    <w:p w:rsidR="00850857" w:rsidRPr="007B19FB" w:rsidRDefault="00850857" w:rsidP="0085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Мотовилов </w:t>
      </w:r>
      <w:r w:rsidR="00E6514A" w:rsidRPr="007B19FB">
        <w:rPr>
          <w:rFonts w:ascii="Times New Roman" w:hAnsi="Times New Roman" w:cs="Times New Roman"/>
          <w:b/>
          <w:sz w:val="24"/>
          <w:szCs w:val="24"/>
        </w:rPr>
        <w:t>А.Е.</w:t>
      </w:r>
      <w:r w:rsidRPr="007B19FB">
        <w:rPr>
          <w:rFonts w:ascii="Times New Roman" w:hAnsi="Times New Roman" w:cs="Times New Roman"/>
          <w:b/>
          <w:sz w:val="24"/>
          <w:szCs w:val="24"/>
        </w:rPr>
        <w:t>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главный редактор Бюджетного учреждения Омской области «Редакция газеты «Омская правда», председатель Омского областного отделения Союза журналистов России.</w:t>
      </w:r>
    </w:p>
    <w:p w:rsidR="00850857" w:rsidRPr="007B19FB" w:rsidRDefault="00850857" w:rsidP="0085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Иссерс О.С.,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филол</w:t>
      </w:r>
      <w:r w:rsidR="00732C22" w:rsidRPr="007B19FB">
        <w:rPr>
          <w:rFonts w:ascii="Times New Roman" w:hAnsi="Times New Roman" w:cs="Times New Roman"/>
          <w:sz w:val="24"/>
          <w:szCs w:val="24"/>
        </w:rPr>
        <w:t>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профессор, декан факультета филологии и медиакоммуникаций ОмГУ им. Ф.М. Достоевского.</w:t>
      </w:r>
    </w:p>
    <w:p w:rsidR="00850857" w:rsidRPr="007B19FB" w:rsidRDefault="00850857" w:rsidP="00850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журналистики и медиалингвистики ОмГУ им. Ф.М. Достоевского. </w:t>
      </w:r>
    </w:p>
    <w:p w:rsidR="00850857" w:rsidRPr="007B19FB" w:rsidRDefault="00850857" w:rsidP="00850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857" w:rsidRPr="007B19FB" w:rsidRDefault="00850857" w:rsidP="00850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850857" w:rsidRPr="007B19FB" w:rsidRDefault="00850857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</w:t>
      </w:r>
      <w:r w:rsidR="00E6514A" w:rsidRPr="007B19FB">
        <w:rPr>
          <w:rFonts w:ascii="Times New Roman" w:hAnsi="Times New Roman" w:cs="Times New Roman"/>
          <w:sz w:val="24"/>
          <w:szCs w:val="24"/>
        </w:rPr>
        <w:t xml:space="preserve"> кафедры журналистики и медиалингвистики ОмГУ им. Ф.М. Достоевского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</w:p>
    <w:p w:rsidR="00850857" w:rsidRPr="007B19FB" w:rsidRDefault="00850857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</w:t>
      </w:r>
      <w:r w:rsidR="00E6514A" w:rsidRPr="007B19FB">
        <w:rPr>
          <w:rFonts w:ascii="Times New Roman" w:hAnsi="Times New Roman" w:cs="Times New Roman"/>
          <w:b/>
          <w:sz w:val="24"/>
          <w:szCs w:val="24"/>
        </w:rPr>
        <w:t>.Д.,</w:t>
      </w:r>
      <w:r w:rsidR="00E6514A"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="00E6514A" w:rsidRPr="007B19FB">
        <w:rPr>
          <w:rFonts w:ascii="Times New Roman" w:hAnsi="Times New Roman" w:cs="Times New Roman"/>
          <w:sz w:val="24"/>
          <w:szCs w:val="24"/>
        </w:rPr>
        <w:t>, доцент, доцент кафедры журналистики и медиалингвистики ОмГУ им. Ф.М. Достоевского.</w:t>
      </w:r>
    </w:p>
    <w:p w:rsidR="00850857" w:rsidRPr="007B19FB" w:rsidRDefault="00850857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Шашкова Е.В.,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 xml:space="preserve">, </w:t>
      </w:r>
      <w:r w:rsidR="00E6514A" w:rsidRPr="007B19FB">
        <w:rPr>
          <w:rFonts w:ascii="Times New Roman" w:hAnsi="Times New Roman" w:cs="Times New Roman"/>
          <w:sz w:val="24"/>
          <w:szCs w:val="24"/>
        </w:rPr>
        <w:t>доцент кафедры журналистики и медиалингвистики ОмГУ им. Ф.М. Достоевского.</w:t>
      </w:r>
    </w:p>
    <w:p w:rsidR="00E6514A" w:rsidRPr="007B19FB" w:rsidRDefault="00E6514A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Березовская Л.С.,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секретарь руководителя кафедры журналистики и медиалингвистики ОмГУ им. Ф.М. Достоевского.</w:t>
      </w:r>
    </w:p>
    <w:p w:rsidR="00850857" w:rsidRPr="007B19FB" w:rsidRDefault="00850857" w:rsidP="00850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857" w:rsidRPr="007B19FB" w:rsidRDefault="00E6514A" w:rsidP="00E6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850857" w:rsidRPr="007B19FB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Pr="007B19FB">
        <w:rPr>
          <w:rFonts w:ascii="Times New Roman" w:hAnsi="Times New Roman" w:cs="Times New Roman"/>
          <w:b/>
          <w:sz w:val="24"/>
          <w:szCs w:val="24"/>
        </w:rPr>
        <w:t>я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 xml:space="preserve">, доцент, заведующий кафедрой журналистики и медиалингвистики ОмГУ им. Ф.М. Достоевского. </w:t>
      </w:r>
    </w:p>
    <w:p w:rsidR="00B80872" w:rsidRPr="007B19FB" w:rsidRDefault="00B80872" w:rsidP="00B8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журналистики и медиалингвистики ОмГУ им. Ф.М. Достоевского.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Ю.Д.,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доцент, доцент кафедры журналистики и медиалингвистики ОмГУ им. Ф.М. Достоевского.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Шашкова Е.В.,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 кафедры журналистики и медиалингвистики ОмГУ им. Ф.М. Достоевского.</w:t>
      </w:r>
    </w:p>
    <w:p w:rsidR="00850857" w:rsidRPr="007B19FB" w:rsidRDefault="00850857" w:rsidP="00850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0857" w:rsidRPr="007B19FB" w:rsidRDefault="00E6514A" w:rsidP="00E6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E6514A" w:rsidRDefault="00E6514A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Мотовилов А.Е.,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главный редактор Бюджетного учреждения Омской области «Редакция газеты «Омская правда», председатель Омского областного отделения Союза журналистов России.</w:t>
      </w:r>
    </w:p>
    <w:p w:rsidR="0058086C" w:rsidRDefault="0058086C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86C">
        <w:rPr>
          <w:rFonts w:ascii="Times New Roman" w:hAnsi="Times New Roman" w:cs="Times New Roman"/>
          <w:b/>
          <w:sz w:val="24"/>
          <w:szCs w:val="24"/>
        </w:rPr>
        <w:t>Крылов А.Ю.,</w:t>
      </w:r>
      <w:r>
        <w:rPr>
          <w:rFonts w:ascii="Times New Roman" w:hAnsi="Times New Roman" w:cs="Times New Roman"/>
          <w:sz w:val="24"/>
          <w:szCs w:val="24"/>
        </w:rPr>
        <w:t xml:space="preserve"> обозреватель еженедельника «Четверг».</w:t>
      </w:r>
    </w:p>
    <w:p w:rsidR="00414784" w:rsidRPr="007B19FB" w:rsidRDefault="00414784" w:rsidP="00E65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BC3">
        <w:rPr>
          <w:rFonts w:ascii="Times New Roman" w:hAnsi="Times New Roman" w:cs="Times New Roman"/>
          <w:b/>
          <w:sz w:val="24"/>
          <w:szCs w:val="24"/>
        </w:rPr>
        <w:t>Соколенко А.А.,</w:t>
      </w:r>
      <w:r>
        <w:rPr>
          <w:rFonts w:ascii="Times New Roman" w:hAnsi="Times New Roman" w:cs="Times New Roman"/>
          <w:sz w:val="24"/>
          <w:szCs w:val="24"/>
        </w:rPr>
        <w:t xml:space="preserve"> главный редактор ООО «</w:t>
      </w:r>
      <w:r w:rsidR="00FA4A3A">
        <w:rPr>
          <w:rFonts w:ascii="Times New Roman" w:hAnsi="Times New Roman" w:cs="Times New Roman"/>
          <w:sz w:val="24"/>
          <w:szCs w:val="24"/>
        </w:rPr>
        <w:t>Рекламно-информационное агентство «</w:t>
      </w:r>
      <w:r>
        <w:rPr>
          <w:rFonts w:ascii="Times New Roman" w:hAnsi="Times New Roman" w:cs="Times New Roman"/>
          <w:sz w:val="24"/>
          <w:szCs w:val="24"/>
        </w:rPr>
        <w:t>Новости деловой среды».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Малышева Е.Г.,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доктор филол. н., доцент, заведующий кафедрой журналистики и медиалингвистики ОмГУ им. Ф.М. Достоевского. </w:t>
      </w:r>
    </w:p>
    <w:p w:rsidR="00850857" w:rsidRPr="007B19FB" w:rsidRDefault="006F1B4C" w:rsidP="00B80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Егошкина В.А., </w:t>
      </w:r>
      <w:r w:rsidRPr="007B19FB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 кафедры журналистики и медиалингвистики ОмГУ им. Ф.М. Достоевского.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Кравченко Ю.Д.,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доцент, доцент кафедры журналистики и медиалингвистики ОмГУ им. Ф.М. Достоевского.</w:t>
      </w:r>
    </w:p>
    <w:p w:rsidR="006F1B4C" w:rsidRPr="007B19FB" w:rsidRDefault="006F1B4C" w:rsidP="006F1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Шашкова Е.В.,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732C22" w:rsidRPr="007B19FB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Pr="007B19FB">
        <w:rPr>
          <w:rFonts w:ascii="Times New Roman" w:hAnsi="Times New Roman" w:cs="Times New Roman"/>
          <w:sz w:val="24"/>
          <w:szCs w:val="24"/>
        </w:rPr>
        <w:t>, доцент кафедры журналистики и медиалингвистики ОмГУ им. Ф.М. Достоевского.</w:t>
      </w:r>
    </w:p>
    <w:p w:rsidR="00A22DA6" w:rsidRDefault="00A2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246" w:rsidRPr="007145B4" w:rsidRDefault="00E12246" w:rsidP="00E122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12246" w:rsidRPr="007B19FB" w:rsidRDefault="00E12246" w:rsidP="00E1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46" w:rsidRPr="007B19FB" w:rsidRDefault="00E12246" w:rsidP="00E1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Конкурсные н</w:t>
      </w:r>
      <w:r w:rsidRPr="007B19FB">
        <w:rPr>
          <w:rFonts w:ascii="Times New Roman" w:hAnsi="Times New Roman" w:cs="Times New Roman"/>
          <w:b/>
          <w:sz w:val="24"/>
          <w:szCs w:val="24"/>
        </w:rPr>
        <w:t>оминац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материал в печатных изданиях (принимаются тексты в различных журналистских жанрах);</w:t>
      </w:r>
    </w:p>
    <w:p w:rsidR="00E12246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мультимедийный</w:t>
      </w: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(принимаются тексты в различных журналистских жанрах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форматах</w:t>
      </w: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пост в социальных сетях;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видеоролик;</w:t>
      </w:r>
    </w:p>
    <w:p w:rsidR="00E12246" w:rsidRPr="005E3A80" w:rsidRDefault="00E12246" w:rsidP="00E122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подкаст.   </w:t>
      </w:r>
    </w:p>
    <w:p w:rsidR="00E12246" w:rsidRPr="007B19FB" w:rsidRDefault="00E12246" w:rsidP="00E1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Pr="007B19FB" w:rsidRDefault="00E12246" w:rsidP="00E1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224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Медиап</w:t>
      </w:r>
      <w:r w:rsidRPr="007B19FB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>, представленные на Медиаолимпиаде,</w:t>
      </w:r>
      <w:r w:rsidRPr="007B19FB">
        <w:rPr>
          <w:rFonts w:ascii="Times New Roman" w:hAnsi="Times New Roman" w:cs="Times New Roman"/>
          <w:sz w:val="24"/>
          <w:szCs w:val="24"/>
        </w:rPr>
        <w:t xml:space="preserve"> должны быть опубликованы в печатных изданиях, соцсетях и/или на сайтах пресс-центров и/или учреждений, на базе которых созданы команды-участники</w:t>
      </w:r>
      <w:r>
        <w:rPr>
          <w:rFonts w:ascii="Times New Roman" w:hAnsi="Times New Roman" w:cs="Times New Roman"/>
          <w:sz w:val="24"/>
          <w:szCs w:val="24"/>
        </w:rPr>
        <w:t>, или на иных платформах в сети Интернет</w:t>
      </w:r>
      <w:r w:rsidRPr="007B19FB">
        <w:rPr>
          <w:rFonts w:ascii="Times New Roman" w:hAnsi="Times New Roman" w:cs="Times New Roman"/>
          <w:sz w:val="24"/>
          <w:szCs w:val="24"/>
        </w:rPr>
        <w:t>.</w:t>
      </w:r>
    </w:p>
    <w:p w:rsidR="00E12246" w:rsidRDefault="00E12246" w:rsidP="00E1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46" w:rsidRPr="007B19FB" w:rsidRDefault="00E12246" w:rsidP="00E1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>Темы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творческих медиапроектов</w:t>
      </w:r>
    </w:p>
    <w:p w:rsidR="00E12246" w:rsidRPr="00414784" w:rsidRDefault="00E12246" w:rsidP="00E1224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4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у человека ничего прекраснее и дороже родины. Человек без родины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14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нищий человек (</w:t>
      </w:r>
      <w:r w:rsidRPr="004147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Якуб Колас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E12246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–</w:t>
      </w:r>
      <w:r w:rsidRPr="00414784">
        <w:rPr>
          <w:rFonts w:ascii="Times New Roman" w:hAnsi="Times New Roman" w:cs="Times New Roman"/>
          <w:sz w:val="24"/>
          <w:szCs w:val="24"/>
        </w:rPr>
        <w:t xml:space="preserve"> это история народа. Язык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4784">
        <w:rPr>
          <w:rFonts w:ascii="Times New Roman" w:hAnsi="Times New Roman" w:cs="Times New Roman"/>
          <w:sz w:val="24"/>
          <w:szCs w:val="24"/>
        </w:rPr>
        <w:t xml:space="preserve"> это путь цивилизации и культуры… Поэтому-то изучение и сбережение русского языка является не праздным занятием от нечего делать, но насущной необходимостью (</w:t>
      </w:r>
      <w:r w:rsidRPr="0041478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лександр </w:t>
      </w:r>
      <w:r w:rsidRPr="00414784">
        <w:rPr>
          <w:rFonts w:ascii="Times New Roman" w:hAnsi="Times New Roman" w:cs="Times New Roman"/>
          <w:i/>
          <w:sz w:val="24"/>
          <w:szCs w:val="24"/>
        </w:rPr>
        <w:t>Куприн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2246" w:rsidRPr="00CA621D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21D">
        <w:rPr>
          <w:rFonts w:ascii="Times New Roman" w:hAnsi="Times New Roman" w:cs="Times New Roman"/>
          <w:sz w:val="24"/>
          <w:szCs w:val="24"/>
        </w:rPr>
        <w:t xml:space="preserve">Истинная любовь к своей стране немыслима без любви к своему языку </w:t>
      </w:r>
      <w:r w:rsidRPr="00CA621D">
        <w:rPr>
          <w:rFonts w:ascii="Times New Roman" w:hAnsi="Times New Roman" w:cs="Times New Roman"/>
          <w:i/>
          <w:sz w:val="24"/>
          <w:szCs w:val="24"/>
        </w:rPr>
        <w:t>(К</w:t>
      </w:r>
      <w:r>
        <w:rPr>
          <w:rFonts w:ascii="Times New Roman" w:hAnsi="Times New Roman" w:cs="Times New Roman"/>
          <w:i/>
          <w:sz w:val="24"/>
          <w:szCs w:val="24"/>
        </w:rPr>
        <w:t>онстантин</w:t>
      </w:r>
      <w:r w:rsidRPr="00CA621D">
        <w:rPr>
          <w:rFonts w:ascii="Times New Roman" w:hAnsi="Times New Roman" w:cs="Times New Roman"/>
          <w:i/>
          <w:sz w:val="24"/>
          <w:szCs w:val="24"/>
        </w:rPr>
        <w:t> Паустовский)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2246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21D">
        <w:rPr>
          <w:rFonts w:ascii="Times New Roman" w:hAnsi="Times New Roman" w:cs="Times New Roman"/>
          <w:sz w:val="24"/>
          <w:szCs w:val="24"/>
        </w:rPr>
        <w:t>Так, как мы говорим с</w:t>
      </w:r>
      <w:r>
        <w:rPr>
          <w:rFonts w:ascii="Times New Roman" w:hAnsi="Times New Roman" w:cs="Times New Roman"/>
          <w:sz w:val="24"/>
          <w:szCs w:val="24"/>
        </w:rPr>
        <w:t>егодня, –</w:t>
      </w:r>
      <w:r w:rsidRPr="00CA621D">
        <w:rPr>
          <w:rFonts w:ascii="Times New Roman" w:hAnsi="Times New Roman" w:cs="Times New Roman"/>
          <w:sz w:val="24"/>
          <w:szCs w:val="24"/>
        </w:rPr>
        <w:t xml:space="preserve"> мы будем жить завтра </w:t>
      </w:r>
      <w:r w:rsidRPr="00CA621D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 xml:space="preserve">едор </w:t>
      </w:r>
      <w:r w:rsidRPr="00CA621D">
        <w:rPr>
          <w:rFonts w:ascii="Times New Roman" w:hAnsi="Times New Roman" w:cs="Times New Roman"/>
          <w:i/>
          <w:sz w:val="24"/>
          <w:szCs w:val="24"/>
        </w:rPr>
        <w:t>Достоевский)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246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– всегда диалог прошлого с настоящим </w:t>
      </w:r>
      <w:r w:rsidRPr="00CA621D">
        <w:rPr>
          <w:rFonts w:ascii="Times New Roman" w:hAnsi="Times New Roman" w:cs="Times New Roman"/>
          <w:i/>
          <w:sz w:val="24"/>
          <w:szCs w:val="24"/>
        </w:rPr>
        <w:t>(Роберт Рождественский)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2246" w:rsidRPr="00CA621D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омский край – моя Россия </w:t>
      </w:r>
      <w:r w:rsidRPr="00CA621D">
        <w:rPr>
          <w:rFonts w:ascii="Times New Roman" w:hAnsi="Times New Roman" w:cs="Times New Roman"/>
          <w:i/>
          <w:sz w:val="24"/>
          <w:szCs w:val="24"/>
        </w:rPr>
        <w:t>(Татьяна Дальман)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2246" w:rsidRPr="00CA621D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21D">
        <w:rPr>
          <w:rFonts w:ascii="Times New Roman" w:hAnsi="Times New Roman" w:cs="Times New Roman"/>
          <w:sz w:val="24"/>
          <w:szCs w:val="24"/>
        </w:rPr>
        <w:t xml:space="preserve">Богатство наше – это люди. </w:t>
      </w:r>
    </w:p>
    <w:p w:rsidR="00E12246" w:rsidRDefault="00E12246" w:rsidP="00E1224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1D">
        <w:rPr>
          <w:rFonts w:ascii="Times New Roman" w:hAnsi="Times New Roman" w:cs="Times New Roman"/>
          <w:sz w:val="24"/>
          <w:szCs w:val="24"/>
        </w:rPr>
        <w:t>Их судьбы – летопись страны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(Валентина Гузеева).</w:t>
      </w:r>
    </w:p>
    <w:p w:rsidR="00E12246" w:rsidRDefault="00E12246" w:rsidP="00E1224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1D">
        <w:rPr>
          <w:rFonts w:ascii="Times New Roman" w:hAnsi="Times New Roman" w:cs="Times New Roman"/>
          <w:sz w:val="24"/>
          <w:szCs w:val="24"/>
        </w:rPr>
        <w:t>Родства и дружбы сила велика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(Эсхил).</w:t>
      </w:r>
    </w:p>
    <w:p w:rsidR="00E12246" w:rsidRPr="00CA621D" w:rsidRDefault="00E12246" w:rsidP="00E122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Pr="007B19FB" w:rsidRDefault="00E12246" w:rsidP="00E12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B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</w:rPr>
        <w:t>оценки конкурсных заданий</w:t>
      </w:r>
    </w:p>
    <w:p w:rsidR="00E12246" w:rsidRPr="005E3A80" w:rsidRDefault="0037395A" w:rsidP="00E1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246" w:rsidRPr="005E3A80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463BBF">
        <w:rPr>
          <w:rFonts w:ascii="Times New Roman" w:hAnsi="Times New Roman" w:cs="Times New Roman"/>
          <w:sz w:val="24"/>
          <w:szCs w:val="24"/>
        </w:rPr>
        <w:t xml:space="preserve">всех медиапроектов </w:t>
      </w:r>
      <w:r w:rsidR="00E12246" w:rsidRPr="005E3A80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E12246" w:rsidRPr="005E3A80" w:rsidRDefault="00E12246" w:rsidP="00E1224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80">
        <w:rPr>
          <w:rFonts w:ascii="Times New Roman" w:hAnsi="Times New Roman" w:cs="Times New Roman"/>
          <w:sz w:val="24"/>
          <w:szCs w:val="24"/>
        </w:rPr>
        <w:t>соответствие проекта целям и задачам конкурса;</w:t>
      </w:r>
    </w:p>
    <w:p w:rsidR="00E12246" w:rsidRPr="005E3A80" w:rsidRDefault="00E12246" w:rsidP="00E1224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80">
        <w:rPr>
          <w:rFonts w:ascii="Times New Roman" w:hAnsi="Times New Roman" w:cs="Times New Roman"/>
          <w:sz w:val="24"/>
          <w:szCs w:val="24"/>
        </w:rPr>
        <w:t>соответствие проекта тематике конкурса;</w:t>
      </w:r>
    </w:p>
    <w:p w:rsidR="00E12246" w:rsidRPr="005E3A80" w:rsidRDefault="00E12246" w:rsidP="00E1224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80">
        <w:rPr>
          <w:rFonts w:ascii="Times New Roman" w:hAnsi="Times New Roman" w:cs="Times New Roman"/>
          <w:sz w:val="24"/>
          <w:szCs w:val="24"/>
        </w:rPr>
        <w:t>глубина раскрытия темы;</w:t>
      </w:r>
    </w:p>
    <w:p w:rsidR="00E12246" w:rsidRPr="005E3A80" w:rsidRDefault="00E12246" w:rsidP="00E1224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80">
        <w:rPr>
          <w:rFonts w:ascii="Times New Roman" w:hAnsi="Times New Roman" w:cs="Times New Roman"/>
          <w:sz w:val="24"/>
          <w:szCs w:val="24"/>
        </w:rPr>
        <w:t>социальная значимость, актуальность и оригинальность материалов;</w:t>
      </w:r>
    </w:p>
    <w:p w:rsidR="00E12246" w:rsidRDefault="00E12246" w:rsidP="00E1224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A80">
        <w:rPr>
          <w:rFonts w:ascii="Times New Roman" w:hAnsi="Times New Roman" w:cs="Times New Roman"/>
          <w:sz w:val="24"/>
          <w:szCs w:val="24"/>
        </w:rPr>
        <w:t>грамотность и образность изложения материал</w:t>
      </w:r>
      <w:r w:rsidR="00463BBF">
        <w:rPr>
          <w:rFonts w:ascii="Times New Roman" w:hAnsi="Times New Roman" w:cs="Times New Roman"/>
          <w:sz w:val="24"/>
          <w:szCs w:val="24"/>
        </w:rPr>
        <w:t>ов.</w:t>
      </w:r>
    </w:p>
    <w:p w:rsidR="00E12246" w:rsidRPr="00463BBF" w:rsidRDefault="00463BBF" w:rsidP="00CF78E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BB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12246" w:rsidRPr="00463BBF">
        <w:rPr>
          <w:rFonts w:ascii="Times New Roman" w:hAnsi="Times New Roman" w:cs="Times New Roman"/>
          <w:b/>
          <w:sz w:val="24"/>
          <w:szCs w:val="24"/>
        </w:rPr>
        <w:t>печатных проектов:</w:t>
      </w:r>
      <w:r w:rsidR="00E12246" w:rsidRPr="00463BBF">
        <w:rPr>
          <w:rFonts w:ascii="Times New Roman" w:hAnsi="Times New Roman" w:cs="Times New Roman"/>
          <w:sz w:val="24"/>
          <w:szCs w:val="24"/>
        </w:rPr>
        <w:t xml:space="preserve"> композиция, стилистика и логика построения текста, пун</w:t>
      </w:r>
      <w:r>
        <w:rPr>
          <w:rFonts w:ascii="Times New Roman" w:hAnsi="Times New Roman" w:cs="Times New Roman"/>
          <w:sz w:val="24"/>
          <w:szCs w:val="24"/>
        </w:rPr>
        <w:t>ктуация, орфография, оформление.</w:t>
      </w:r>
    </w:p>
    <w:p w:rsidR="00E12246" w:rsidRPr="005E3A80" w:rsidRDefault="00463BBF" w:rsidP="00CF78E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BBF">
        <w:rPr>
          <w:rFonts w:ascii="Times New Roman" w:hAnsi="Times New Roman" w:cs="Times New Roman"/>
          <w:b/>
          <w:sz w:val="24"/>
          <w:szCs w:val="24"/>
        </w:rPr>
        <w:t>Д</w:t>
      </w:r>
      <w:r w:rsidR="00E12246" w:rsidRPr="00463BBF">
        <w:rPr>
          <w:rFonts w:ascii="Times New Roman" w:hAnsi="Times New Roman" w:cs="Times New Roman"/>
          <w:b/>
          <w:sz w:val="24"/>
          <w:szCs w:val="24"/>
        </w:rPr>
        <w:t>ля видеопроектов и подкастов:</w:t>
      </w:r>
      <w:r w:rsidR="00E12246" w:rsidRPr="005E3A80">
        <w:rPr>
          <w:rFonts w:ascii="Times New Roman" w:hAnsi="Times New Roman" w:cs="Times New Roman"/>
          <w:sz w:val="24"/>
          <w:szCs w:val="24"/>
        </w:rPr>
        <w:t xml:space="preserve"> стилистика и логика построения проекта, работа журналистов в кадре/в эфире, техническое оформление (качество аудио- видеозапис</w:t>
      </w:r>
      <w:r>
        <w:rPr>
          <w:rFonts w:ascii="Times New Roman" w:hAnsi="Times New Roman" w:cs="Times New Roman"/>
          <w:sz w:val="24"/>
          <w:szCs w:val="24"/>
        </w:rPr>
        <w:t>и, монтаж, звуковое оформление).</w:t>
      </w:r>
    </w:p>
    <w:p w:rsidR="00E12246" w:rsidRPr="005E3A80" w:rsidRDefault="00463BBF" w:rsidP="00CF78E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BBF">
        <w:rPr>
          <w:rFonts w:ascii="Times New Roman" w:hAnsi="Times New Roman" w:cs="Times New Roman"/>
          <w:b/>
          <w:sz w:val="24"/>
          <w:szCs w:val="24"/>
        </w:rPr>
        <w:t>Д</w:t>
      </w:r>
      <w:r w:rsidR="00E12246" w:rsidRPr="00463BBF">
        <w:rPr>
          <w:rFonts w:ascii="Times New Roman" w:hAnsi="Times New Roman" w:cs="Times New Roman"/>
          <w:b/>
          <w:sz w:val="24"/>
          <w:szCs w:val="24"/>
        </w:rPr>
        <w:t>ля мультимедийных материалов и постов в соцсетях:</w:t>
      </w:r>
      <w:r w:rsidR="00E12246" w:rsidRPr="005E3A80">
        <w:rPr>
          <w:rFonts w:ascii="Times New Roman" w:hAnsi="Times New Roman" w:cs="Times New Roman"/>
          <w:sz w:val="24"/>
          <w:szCs w:val="24"/>
        </w:rPr>
        <w:t xml:space="preserve"> композиция, стилистика и логика построения проекта, пунктуация, орфография, уместное использование различных мультимедийных компонентов (фото, видео, инфографика, аудио и др.).</w:t>
      </w:r>
    </w:p>
    <w:p w:rsidR="00850857" w:rsidRPr="007145B4" w:rsidRDefault="00A22DA6" w:rsidP="00A22DA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145B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A22DA6" w:rsidRPr="007D323F" w:rsidRDefault="00A22DA6" w:rsidP="00A22DA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2DA6" w:rsidRPr="007D323F" w:rsidRDefault="00A22DA6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3F">
        <w:rPr>
          <w:rFonts w:ascii="Times New Roman" w:hAnsi="Times New Roman" w:cs="Times New Roman"/>
          <w:b/>
          <w:sz w:val="24"/>
          <w:szCs w:val="24"/>
        </w:rPr>
        <w:t>Медиаолимпиада для школьников</w:t>
      </w:r>
    </w:p>
    <w:p w:rsidR="00A22DA6" w:rsidRPr="007D323F" w:rsidRDefault="004A2EF6" w:rsidP="00A22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Сопроводительная записка</w:t>
      </w:r>
    </w:p>
    <w:p w:rsidR="004A2EF6" w:rsidRDefault="004A2EF6" w:rsidP="004A2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3F">
        <w:rPr>
          <w:rFonts w:ascii="Times New Roman" w:hAnsi="Times New Roman" w:cs="Times New Roman"/>
          <w:b/>
          <w:sz w:val="24"/>
          <w:szCs w:val="24"/>
        </w:rPr>
        <w:t>Конкурсные материалы</w:t>
      </w:r>
    </w:p>
    <w:p w:rsidR="00A22DA6" w:rsidRPr="00A22DA6" w:rsidRDefault="00A22DA6" w:rsidP="00A22DA6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556"/>
      </w:tblGrid>
      <w:tr w:rsidR="00A22DA6" w:rsidRPr="00A22DA6" w:rsidTr="00A22DA6">
        <w:tc>
          <w:tcPr>
            <w:tcW w:w="3795" w:type="dxa"/>
          </w:tcPr>
          <w:p w:rsidR="00A22DA6" w:rsidRPr="00A22DA6" w:rsidRDefault="007D323F" w:rsidP="007D3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  <w:r w:rsidR="00A22DA6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323F" w:rsidRPr="00A22DA6" w:rsidTr="00A22DA6">
        <w:tc>
          <w:tcPr>
            <w:tcW w:w="3795" w:type="dxa"/>
          </w:tcPr>
          <w:p w:rsidR="007D323F" w:rsidRDefault="007D323F" w:rsidP="007D3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556" w:type="dxa"/>
          </w:tcPr>
          <w:p w:rsidR="007D323F" w:rsidRPr="00A22DA6" w:rsidRDefault="007D323F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404F" w:rsidRPr="00A22DA6" w:rsidTr="00A22DA6">
        <w:tc>
          <w:tcPr>
            <w:tcW w:w="3795" w:type="dxa"/>
          </w:tcPr>
          <w:p w:rsidR="0077404F" w:rsidRPr="00A22DA6" w:rsidRDefault="0077404F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556" w:type="dxa"/>
          </w:tcPr>
          <w:p w:rsidR="0077404F" w:rsidRPr="00A22DA6" w:rsidRDefault="0077404F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адрес размещения (хранения) ресурса (файла) в сети Интернет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DA6" w:rsidRPr="00A22DA6" w:rsidTr="00A22DA6">
        <w:tc>
          <w:tcPr>
            <w:tcW w:w="3795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DA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556" w:type="dxa"/>
          </w:tcPr>
          <w:p w:rsidR="00A22DA6" w:rsidRPr="00A22DA6" w:rsidRDefault="00A22DA6" w:rsidP="00A2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DA6" w:rsidRDefault="00A22DA6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A6" w:rsidRPr="00A22DA6" w:rsidRDefault="00A22DA6" w:rsidP="00A22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DA6" w:rsidRPr="00A22DA6" w:rsidSect="00C14F7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57" w:rsidRDefault="00664157" w:rsidP="00C14F79">
      <w:pPr>
        <w:spacing w:after="0" w:line="240" w:lineRule="auto"/>
      </w:pPr>
      <w:r>
        <w:separator/>
      </w:r>
    </w:p>
  </w:endnote>
  <w:endnote w:type="continuationSeparator" w:id="0">
    <w:p w:rsidR="00664157" w:rsidRDefault="00664157" w:rsidP="00C1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119410"/>
      <w:docPartObj>
        <w:docPartGallery w:val="Page Numbers (Bottom of Page)"/>
        <w:docPartUnique/>
      </w:docPartObj>
    </w:sdtPr>
    <w:sdtEndPr/>
    <w:sdtContent>
      <w:p w:rsidR="00C14F79" w:rsidRDefault="00C14F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8B">
          <w:rPr>
            <w:noProof/>
          </w:rPr>
          <w:t>7</w:t>
        </w:r>
        <w:r>
          <w:fldChar w:fldCharType="end"/>
        </w:r>
      </w:p>
    </w:sdtContent>
  </w:sdt>
  <w:p w:rsidR="00C14F79" w:rsidRDefault="00C14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57" w:rsidRDefault="00664157" w:rsidP="00C14F79">
      <w:pPr>
        <w:spacing w:after="0" w:line="240" w:lineRule="auto"/>
      </w:pPr>
      <w:r>
        <w:separator/>
      </w:r>
    </w:p>
  </w:footnote>
  <w:footnote w:type="continuationSeparator" w:id="0">
    <w:p w:rsidR="00664157" w:rsidRDefault="00664157" w:rsidP="00C1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CA6"/>
    <w:multiLevelType w:val="hybridMultilevel"/>
    <w:tmpl w:val="39F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585"/>
    <w:multiLevelType w:val="multilevel"/>
    <w:tmpl w:val="C91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0FF6984"/>
    <w:multiLevelType w:val="multilevel"/>
    <w:tmpl w:val="698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26623D6"/>
    <w:multiLevelType w:val="hybridMultilevel"/>
    <w:tmpl w:val="13C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1BB1"/>
    <w:multiLevelType w:val="multilevel"/>
    <w:tmpl w:val="10D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4716663"/>
    <w:multiLevelType w:val="hybridMultilevel"/>
    <w:tmpl w:val="78C80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013E9E"/>
    <w:multiLevelType w:val="hybridMultilevel"/>
    <w:tmpl w:val="F8D4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56F4"/>
    <w:multiLevelType w:val="multilevel"/>
    <w:tmpl w:val="0DB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5F04ACD"/>
    <w:multiLevelType w:val="multilevel"/>
    <w:tmpl w:val="CDC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7F37397"/>
    <w:multiLevelType w:val="hybridMultilevel"/>
    <w:tmpl w:val="2A8ED9BA"/>
    <w:lvl w:ilvl="0" w:tplc="5600D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08"/>
    <w:rsid w:val="000375C8"/>
    <w:rsid w:val="00052621"/>
    <w:rsid w:val="000C5286"/>
    <w:rsid w:val="000D58C4"/>
    <w:rsid w:val="000E130E"/>
    <w:rsid w:val="000F0672"/>
    <w:rsid w:val="000F2649"/>
    <w:rsid w:val="00116D3E"/>
    <w:rsid w:val="00116EEC"/>
    <w:rsid w:val="00142FD1"/>
    <w:rsid w:val="001738CC"/>
    <w:rsid w:val="002644FC"/>
    <w:rsid w:val="0037395A"/>
    <w:rsid w:val="00377782"/>
    <w:rsid w:val="003B2508"/>
    <w:rsid w:val="003B772A"/>
    <w:rsid w:val="00401CD9"/>
    <w:rsid w:val="00414784"/>
    <w:rsid w:val="0041754A"/>
    <w:rsid w:val="00463BBF"/>
    <w:rsid w:val="00464594"/>
    <w:rsid w:val="00495112"/>
    <w:rsid w:val="004975A0"/>
    <w:rsid w:val="004A2EF6"/>
    <w:rsid w:val="004C2CBE"/>
    <w:rsid w:val="00503631"/>
    <w:rsid w:val="0058086C"/>
    <w:rsid w:val="005B12A0"/>
    <w:rsid w:val="005E3A80"/>
    <w:rsid w:val="00621006"/>
    <w:rsid w:val="00663D22"/>
    <w:rsid w:val="00664157"/>
    <w:rsid w:val="006C2247"/>
    <w:rsid w:val="006D0628"/>
    <w:rsid w:val="006F1B4C"/>
    <w:rsid w:val="006F7777"/>
    <w:rsid w:val="0070693A"/>
    <w:rsid w:val="007145B4"/>
    <w:rsid w:val="00732C22"/>
    <w:rsid w:val="00740AB8"/>
    <w:rsid w:val="0077404F"/>
    <w:rsid w:val="007828D5"/>
    <w:rsid w:val="007836B9"/>
    <w:rsid w:val="00792183"/>
    <w:rsid w:val="007A7DD5"/>
    <w:rsid w:val="007B19FB"/>
    <w:rsid w:val="007D323F"/>
    <w:rsid w:val="007F6B47"/>
    <w:rsid w:val="0082785D"/>
    <w:rsid w:val="008324C0"/>
    <w:rsid w:val="00850021"/>
    <w:rsid w:val="00850857"/>
    <w:rsid w:val="0085718D"/>
    <w:rsid w:val="008B13D3"/>
    <w:rsid w:val="00912A81"/>
    <w:rsid w:val="0092410C"/>
    <w:rsid w:val="009A5C4D"/>
    <w:rsid w:val="009C1079"/>
    <w:rsid w:val="009D0E4D"/>
    <w:rsid w:val="00A22DA6"/>
    <w:rsid w:val="00A30083"/>
    <w:rsid w:val="00B2410E"/>
    <w:rsid w:val="00B80872"/>
    <w:rsid w:val="00B87DDD"/>
    <w:rsid w:val="00BC40F3"/>
    <w:rsid w:val="00C02BC3"/>
    <w:rsid w:val="00C14F79"/>
    <w:rsid w:val="00C85938"/>
    <w:rsid w:val="00CA621D"/>
    <w:rsid w:val="00CB3B53"/>
    <w:rsid w:val="00CC6A57"/>
    <w:rsid w:val="00CE22C1"/>
    <w:rsid w:val="00CF78E0"/>
    <w:rsid w:val="00D01473"/>
    <w:rsid w:val="00D22F34"/>
    <w:rsid w:val="00D33ABE"/>
    <w:rsid w:val="00D361A5"/>
    <w:rsid w:val="00D41686"/>
    <w:rsid w:val="00D4265E"/>
    <w:rsid w:val="00D8457E"/>
    <w:rsid w:val="00DE3BC3"/>
    <w:rsid w:val="00DE42F8"/>
    <w:rsid w:val="00DF32F3"/>
    <w:rsid w:val="00E12246"/>
    <w:rsid w:val="00E123B3"/>
    <w:rsid w:val="00E264FA"/>
    <w:rsid w:val="00E4368B"/>
    <w:rsid w:val="00E6514A"/>
    <w:rsid w:val="00E66384"/>
    <w:rsid w:val="00EC3E67"/>
    <w:rsid w:val="00EE4609"/>
    <w:rsid w:val="00F1170F"/>
    <w:rsid w:val="00F22151"/>
    <w:rsid w:val="00F62C5C"/>
    <w:rsid w:val="00FA0781"/>
    <w:rsid w:val="00FA15D1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910A-948E-4995-87BD-D87DF13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72"/>
  </w:style>
  <w:style w:type="paragraph" w:styleId="1">
    <w:name w:val="heading 1"/>
    <w:basedOn w:val="a"/>
    <w:next w:val="a"/>
    <w:link w:val="10"/>
    <w:uiPriority w:val="9"/>
    <w:qFormat/>
    <w:rsid w:val="007836B9"/>
    <w:pPr>
      <w:keepNext/>
      <w:keepLines/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42FD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B9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142FD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rsid w:val="003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B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D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F79"/>
  </w:style>
  <w:style w:type="paragraph" w:styleId="a8">
    <w:name w:val="footer"/>
    <w:basedOn w:val="a"/>
    <w:link w:val="a9"/>
    <w:uiPriority w:val="99"/>
    <w:unhideWhenUsed/>
    <w:rsid w:val="00C1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.omsu.ru/53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il.oms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il.omsu.ru/53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il.o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xS11vDjGdeYSZR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2022-03-09T08:00:00Z</dcterms:created>
  <dcterms:modified xsi:type="dcterms:W3CDTF">2022-03-14T09:21:00Z</dcterms:modified>
</cp:coreProperties>
</file>